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93" w:rsidRDefault="00E23C7B" w:rsidP="00E23C7B">
      <w:pPr>
        <w:pStyle w:val="a5"/>
        <w:rPr>
          <w:rFonts w:ascii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828925" cy="1226185"/>
            <wp:effectExtent l="0" t="0" r="9525" b="0"/>
            <wp:wrapSquare wrapText="bothSides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eastAsia="ru-RU"/>
        </w:rPr>
        <w:t xml:space="preserve">                       </w:t>
      </w:r>
      <w:r w:rsidR="00744293">
        <w:rPr>
          <w:rFonts w:ascii="Times New Roman" w:hAnsi="Times New Roman" w:cs="Times New Roman"/>
          <w:b/>
          <w:lang w:eastAsia="ru-RU"/>
        </w:rPr>
        <w:t>Утверждаю:</w:t>
      </w:r>
    </w:p>
    <w:p w:rsidR="00744293" w:rsidRDefault="00744293" w:rsidP="00744293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457E60" w:rsidRDefault="00457E60" w:rsidP="00457E60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Салихова И.С.</w:t>
      </w:r>
    </w:p>
    <w:p w:rsidR="00175453" w:rsidRDefault="00175453" w:rsidP="00457E60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</w:p>
    <w:p w:rsidR="00043E5E" w:rsidRDefault="00043E5E" w:rsidP="00457E60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</w:p>
    <w:p w:rsidR="00E23C7B" w:rsidRDefault="00E23C7B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23C7B" w:rsidRDefault="00E23C7B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23C7B" w:rsidRDefault="00E23C7B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399D" w:rsidRPr="0007631B" w:rsidRDefault="0099399D" w:rsidP="000763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МБОУ «</w:t>
      </w:r>
      <w:proofErr w:type="spellStart"/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АтясевскаяООШ</w:t>
      </w:r>
      <w:proofErr w:type="gramStart"/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»п</w:t>
      </w:r>
      <w:proofErr w:type="gramEnd"/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proofErr w:type="spellEnd"/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противодействию терроризму</w:t>
      </w:r>
      <w:r w:rsidR="0007631B" w:rsidRPr="0007631B"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 w:rsidR="004D54DD"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175453" w:rsidRPr="0007631B">
        <w:rPr>
          <w:rFonts w:ascii="Times New Roman" w:hAnsi="Times New Roman" w:cs="Times New Roman"/>
          <w:b/>
          <w:sz w:val="28"/>
          <w:szCs w:val="28"/>
          <w:lang w:val="tt-RU" w:eastAsia="ru-RU"/>
        </w:rPr>
        <w:t>5</w:t>
      </w:r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- 20</w:t>
      </w:r>
      <w:r w:rsidR="005F3322"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175453" w:rsidRPr="0007631B"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6 </w:t>
      </w:r>
      <w:r w:rsidRPr="0007631B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07631B" w:rsidRDefault="00603316" w:rsidP="0007631B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в соответствии с законом </w:t>
      </w:r>
      <w:r w:rsidRPr="00A1009C">
        <w:rPr>
          <w:rFonts w:ascii="Times New Roman" w:hAnsi="Times New Roman" w:cs="Times New Roman"/>
          <w:sz w:val="28"/>
          <w:szCs w:val="28"/>
          <w:lang w:eastAsia="ru-RU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A1009C">
        <w:rPr>
          <w:rFonts w:ascii="Times New Roman" w:hAnsi="Times New Roman" w:cs="Times New Roman"/>
          <w:sz w:val="28"/>
          <w:szCs w:val="28"/>
          <w:lang w:eastAsia="ru-RU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1009C">
        <w:rPr>
          <w:rFonts w:ascii="Times New Roman" w:hAnsi="Times New Roman" w:cs="Times New Roman"/>
          <w:sz w:val="28"/>
          <w:szCs w:val="28"/>
          <w:lang w:eastAsia="ru-RU"/>
        </w:rPr>
        <w:t>О ПРОТИВОДЕЙСТВИИ ТЕРРОРИЗМУ</w:t>
      </w:r>
      <w:r w:rsidR="0007631B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</w:t>
      </w:r>
    </w:p>
    <w:p w:rsidR="00603316" w:rsidRPr="0007631B" w:rsidRDefault="00603316" w:rsidP="0007631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(в ред. Федеральных законов </w:t>
      </w:r>
      <w:hyperlink r:id="rId6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27.07.2006 N 153-ФЗ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7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08.11.2008 N 203-ФЗ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8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22.12.2008 N 272-ФЗ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9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30.12.2008 N 321-ФЗ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0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27.07.2010 N 197-ФЗ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1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28.12.2010 N 404-ФЗ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2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03.05.2011 N 96-ФЗ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3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08.11.2011 N 309-ФЗ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4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23.07.2013 N 208-ФЗ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5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02.11.2013 N 302-ФЗ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6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05.05.2014 N 130-ФЗ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7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04.06.2014 N 145-ФЗ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8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28.06.2014 N 179-ФЗ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19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31.12.2014 N 505-ФЗ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0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03.07.2016 N 227-ФЗ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1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06.07.2016 N 374-ФЗ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2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от 18.04.2018 </w:t>
        </w:r>
        <w:bookmarkStart w:id="0" w:name="_GoBack"/>
        <w:bookmarkEnd w:id="0"/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N 82-ФЗ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3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18.03.2020 N 54-ФЗ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4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08.12.2020 N 429-ФЗ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5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26.05.2021 N 155-ФЗ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6" w:anchor="l2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10.07.2023 N 287-ФЗ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7" w:anchor="l2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28.12.2024 N 513-ФЗ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28" w:anchor="l0" w:tgtFrame="_blank" w:history="1">
        <w:r w:rsidRPr="00A1009C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от 28.02.2025 N 16-ФЗ</w:t>
        </w:r>
      </w:hyperlink>
      <w:r w:rsidRPr="00A1009C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  <w:bookmarkStart w:id="1" w:name="l264"/>
      <w:bookmarkEnd w:id="1"/>
      <w:r w:rsidRPr="00A100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100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Государственной Думой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100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26 февраля 2006 года</w:t>
      </w:r>
      <w:proofErr w:type="gramEnd"/>
    </w:p>
    <w:p w:rsidR="00744293" w:rsidRPr="00043E5E" w:rsidRDefault="00744293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027"/>
        <w:gridCol w:w="1799"/>
        <w:gridCol w:w="179"/>
        <w:gridCol w:w="2182"/>
      </w:tblGrid>
      <w:tr w:rsidR="0099399D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399D" w:rsidRPr="00316F21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организации антитеррористической защищенности  в образовательных организациях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по вопросам  антитеррористической защищенности.</w:t>
            </w:r>
          </w:p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Издание приказа «О назначении ответственного лица по антитеррористической защищенности  в образовательном  организации»</w:t>
            </w:r>
            <w:proofErr w:type="gramEnd"/>
          </w:p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шкролы</w:t>
            </w:r>
            <w:proofErr w:type="spellEnd"/>
          </w:p>
        </w:tc>
      </w:tr>
      <w:tr w:rsidR="009D64C5" w:rsidRPr="00316F21" w:rsidTr="00637AC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Предупредительные меры режима безопасности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эвакуации; средств пожаротушения; знаков, стендов по ППБ;  номера телефонов.</w:t>
            </w:r>
          </w:p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бесперебойным функционированием технических средств, обеспечивающих безопасность учреждения (кнопка тревожной сигнализации, автоматический определитель номера, системы видеонаблюдения, автоматическая 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пожарная сигнализация).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пропускного режима, </w:t>
            </w: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въездом автотранспорта на территорию организации.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  безопасности).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754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</w:t>
            </w:r>
            <w:r w:rsidR="00175453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антитеррористической безопасности.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целостностью ограждений, запирающих устройств окон, входных дверей и ворот,  исправностью освещения территорий и здания школы. 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инспектором по делам несовершеннолетних в рамках реализации совместного плана работы.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3655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 ОБЖ</w:t>
            </w:r>
          </w:p>
        </w:tc>
      </w:tr>
      <w:tr w:rsidR="009D64C5" w:rsidRPr="00316F21" w:rsidTr="004D54DD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чердачных,  подвальных помещений и запасных выходов на предмет обнаружения посторонних объектов, осмотр территории и помещений  на предмет антитеррористической безопасности.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завхоз.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043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3E5E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сторожей (штатных сотрудников).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постоянным составом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антитеррористической  безопасности.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  <w:p w:rsidR="00043E5E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9D64C5" w:rsidRPr="00316F21" w:rsidTr="00316F21">
        <w:trPr>
          <w:trHeight w:val="12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работников практическим действиям в условиях ЧС.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</w:t>
            </w:r>
            <w:r w:rsidR="00316F21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16F21"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по эвакуации на предмет обнаружения посторонних предметов в ОУ и других чрезвычайных ситуаций</w:t>
            </w:r>
            <w:proofErr w:type="gramStart"/>
            <w:r w:rsidR="00316F21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ОБЗР</w:t>
            </w:r>
            <w:r w:rsidR="009D64C5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D64C5" w:rsidRPr="00316F21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вопросов  безопасности по программе курса ОБЖ (8-9 классы) 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21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</w:t>
            </w:r>
          </w:p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</w:t>
            </w: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  <w:p w:rsidR="009D64C5" w:rsidRPr="00A1009C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ОБЗР</w:t>
            </w:r>
            <w:r w:rsidR="009D64C5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  <w:r w:rsidR="009D64C5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солидарности в борьбе с терроризмом».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754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606A1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175453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о правилах безопасности и поведению в случае возникновения угрозы 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террористического акта.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Сентябрь, декабрь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1-9 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практических навыков поведения при ЧС  во время проведения Дня защиты детей.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754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175453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F5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классные руководители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 антитеррористической безопасности и проявлений экстремизма  с участием сотрудников МВД.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 </w:t>
            </w:r>
          </w:p>
        </w:tc>
      </w:tr>
      <w:tr w:rsidR="00043E5E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по антитеррористической защищённости ОУ «Экстремизму 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ет!»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 (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месячника)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637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по В</w:t>
            </w:r>
            <w:r w:rsidR="00316F21" w:rsidRPr="00316F21">
              <w:rPr>
                <w:rFonts w:ascii="Times New Roman" w:hAnsi="Times New Roman" w:cs="Times New Roman"/>
                <w:sz w:val="24"/>
                <w:szCs w:val="24"/>
              </w:rPr>
              <w:t>Р, преподаватель-организатор 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выявлению обучающихся «группы риска», неформальных объединений  среди молодежи.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родителей и детей, оказавшихся в трудной жизненной ситуации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литературы по теме: «Терроризм – угроза обществу!» </w:t>
            </w:r>
          </w:p>
          <w:p w:rsidR="00A1009C" w:rsidRPr="00A1009C" w:rsidRDefault="00A1009C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Стенд на коридоре “ Терроризм-угроза обществу”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 2025 года, март 2026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и беседы на темы: «Мы против террора» «Терроризм и экстремизм – зло против человека» «Разные, но равные»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толерантности: «Добра и зла житейские приметы» «Учимся быть терпимыми»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2025 года 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и памяток по обеспечению безопасности обучающихся: «Правила, порядок проведения и действий населения при угрозе осуществления террористического акта» «Действия при обнаружении подозрительных предметов» Правила поведения и порядок действий, если вас захватили в заложники» «Первая помощь в случае ранения»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365533" w:rsidRPr="0099399D" w:rsidRDefault="00365533" w:rsidP="00043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09C" w:rsidRDefault="00A1009C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99399D" w:rsidRPr="0099399D" w:rsidTr="0099399D">
        <w:trPr>
          <w:tblCellSpacing w:w="0" w:type="dxa"/>
        </w:trPr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009C" w:rsidRPr="00576D77" w:rsidRDefault="00A1009C" w:rsidP="00A1009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425D40" wp14:editId="78003C55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828925" cy="1226185"/>
            <wp:effectExtent l="0" t="0" r="9525" b="0"/>
            <wp:wrapSquare wrapText="bothSides"/>
            <wp:docPr id="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Cs/>
          <w:sz w:val="24"/>
          <w:szCs w:val="24"/>
          <w:lang w:eastAsia="ru-RU"/>
        </w:rPr>
        <w:t xml:space="preserve">                         </w:t>
      </w:r>
      <w:r w:rsidRPr="00576D77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A1009C" w:rsidRPr="00576D77" w:rsidRDefault="00A1009C" w:rsidP="00A1009C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A1009C" w:rsidRPr="00576D77" w:rsidRDefault="00A1009C" w:rsidP="00A1009C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eastAsia="ru-RU"/>
        </w:rPr>
        <w:t>Директор школы:______________</w:t>
      </w:r>
    </w:p>
    <w:p w:rsidR="00A1009C" w:rsidRPr="00576D77" w:rsidRDefault="00A1009C" w:rsidP="00A1009C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val="tt-RU" w:eastAsia="ru-RU"/>
        </w:rPr>
        <w:t>Салихова И.С.</w:t>
      </w:r>
      <w:r w:rsidRPr="00576D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1009C" w:rsidRDefault="00A1009C" w:rsidP="00A1009C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D77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6D77">
        <w:rPr>
          <w:rFonts w:ascii="Times New Roman" w:hAnsi="Times New Roman" w:cs="Times New Roman"/>
          <w:sz w:val="24"/>
          <w:szCs w:val="24"/>
          <w:lang w:eastAsia="ru-RU"/>
        </w:rPr>
        <w:t>№_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__от _______2025 г. </w:t>
      </w:r>
    </w:p>
    <w:p w:rsidR="00A1009C" w:rsidRPr="00576D77" w:rsidRDefault="00A1009C" w:rsidP="00A1009C">
      <w:pPr>
        <w:pStyle w:val="a5"/>
        <w:jc w:val="right"/>
        <w:rPr>
          <w:lang w:eastAsia="ru-RU"/>
        </w:rPr>
      </w:pPr>
    </w:p>
    <w:p w:rsidR="00A1009C" w:rsidRDefault="00A1009C" w:rsidP="00A1009C">
      <w:pPr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A1009C" w:rsidRDefault="00A1009C" w:rsidP="00A1009C">
      <w:pPr>
        <w:jc w:val="center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План мероприятий по проведению декадника </w:t>
      </w:r>
    </w:p>
    <w:p w:rsidR="00A1009C" w:rsidRDefault="00A1009C" w:rsidP="00A1009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«Экстремизму-Нет!»</w:t>
      </w:r>
    </w:p>
    <w:p w:rsidR="00A1009C" w:rsidRDefault="00A1009C" w:rsidP="00A1009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Атясевская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1009C" w:rsidRDefault="00A1009C" w:rsidP="00A1009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2025-2026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A1009C" w:rsidRPr="00A1009C" w:rsidTr="00363E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A1009C" w:rsidRPr="00A1009C" w:rsidTr="00363E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урок на тему</w:t>
            </w:r>
          </w:p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Экстремизму-Нет!»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1009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Pr="00A1009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009C" w:rsidRPr="00A1009C" w:rsidTr="00363E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</w:t>
            </w:r>
          </w:p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-занятий направленных на развитие у учащихся толерантности в межнациональных отношениях;</w:t>
            </w:r>
          </w:p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-занятий по профилактике заведомо ложных сообщений об актах терроризма;</w:t>
            </w:r>
          </w:p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-практические занятия по эвакуации учащихся при возникновении ЧС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009C" w:rsidRPr="00A1009C" w:rsidTr="00363E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спортивные игры и соревнования среди учащихся под лозунгом «Спорт против экстремизма!»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A1009C" w:rsidRPr="00A1009C" w:rsidTr="00363E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«Мы за дружбу народов! Мы против насилия!»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A1009C" w:rsidRPr="00A1009C" w:rsidTr="00363E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учащихся с целью выявления степени распространения </w:t>
            </w:r>
            <w:proofErr w:type="spellStart"/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экстермических</w:t>
            </w:r>
            <w:proofErr w:type="spellEnd"/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идей и настроений в среде молодежи.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период месячника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009C" w:rsidRPr="00A1009C" w:rsidTr="00363E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Представление отчета о проведении </w:t>
            </w:r>
            <w:proofErr w:type="spellStart"/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месяячника</w:t>
            </w:r>
            <w:proofErr w:type="spellEnd"/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Экстермизму</w:t>
            </w:r>
            <w:proofErr w:type="spellEnd"/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9C" w:rsidRPr="00A1009C" w:rsidRDefault="00A1009C" w:rsidP="00363E6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0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</w:tbl>
    <w:p w:rsidR="00A1009C" w:rsidRDefault="00A1009C" w:rsidP="00A1009C">
      <w:pPr>
        <w:shd w:val="clear" w:color="auto" w:fill="FFFFFF"/>
        <w:spacing w:before="411" w:after="274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val="tt-RU" w:eastAsia="ru-RU"/>
        </w:rPr>
      </w:pPr>
    </w:p>
    <w:p w:rsidR="00A1009C" w:rsidRDefault="00A1009C" w:rsidP="00A1009C">
      <w:pPr>
        <w:shd w:val="clear" w:color="auto" w:fill="FFFFFF"/>
        <w:spacing w:before="411" w:after="274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val="tt-RU" w:eastAsia="ru-RU"/>
        </w:rPr>
      </w:pPr>
    </w:p>
    <w:p w:rsidR="00187538" w:rsidRPr="0099399D" w:rsidRDefault="00187538" w:rsidP="00993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7538" w:rsidRPr="0099399D" w:rsidSect="001A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9D"/>
    <w:rsid w:val="00032AA0"/>
    <w:rsid w:val="00043E5E"/>
    <w:rsid w:val="0007631B"/>
    <w:rsid w:val="000C3FCA"/>
    <w:rsid w:val="00175453"/>
    <w:rsid w:val="00187538"/>
    <w:rsid w:val="001A210B"/>
    <w:rsid w:val="001F5627"/>
    <w:rsid w:val="00316F21"/>
    <w:rsid w:val="00365533"/>
    <w:rsid w:val="00444147"/>
    <w:rsid w:val="00457E60"/>
    <w:rsid w:val="004B4A7B"/>
    <w:rsid w:val="004D54DD"/>
    <w:rsid w:val="005014B7"/>
    <w:rsid w:val="005F3322"/>
    <w:rsid w:val="00603316"/>
    <w:rsid w:val="00640E18"/>
    <w:rsid w:val="00676C17"/>
    <w:rsid w:val="00744293"/>
    <w:rsid w:val="00943DEC"/>
    <w:rsid w:val="0099399D"/>
    <w:rsid w:val="009D64C5"/>
    <w:rsid w:val="00A1009C"/>
    <w:rsid w:val="00E23C7B"/>
    <w:rsid w:val="00E606A1"/>
    <w:rsid w:val="00F64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0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4293"/>
    <w:pPr>
      <w:spacing w:after="0" w:line="240" w:lineRule="auto"/>
    </w:pPr>
  </w:style>
  <w:style w:type="table" w:styleId="a6">
    <w:name w:val="Table Grid"/>
    <w:basedOn w:val="a1"/>
    <w:uiPriority w:val="59"/>
    <w:rsid w:val="0036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100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A1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1009C"/>
    <w:rPr>
      <w:color w:val="0000FF"/>
      <w:u w:val="single"/>
    </w:rPr>
  </w:style>
  <w:style w:type="character" w:customStyle="1" w:styleId="revlinks-hidden">
    <w:name w:val="rev_links-hidden"/>
    <w:basedOn w:val="a0"/>
    <w:rsid w:val="00A1009C"/>
  </w:style>
  <w:style w:type="character" w:customStyle="1" w:styleId="revlinks-hide">
    <w:name w:val="rev_links-hide"/>
    <w:basedOn w:val="a0"/>
    <w:rsid w:val="00A1009C"/>
  </w:style>
  <w:style w:type="paragraph" w:styleId="a8">
    <w:name w:val="Normal (Web)"/>
    <w:basedOn w:val="a"/>
    <w:uiPriority w:val="99"/>
    <w:semiHidden/>
    <w:unhideWhenUsed/>
    <w:rsid w:val="00A1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0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4293"/>
    <w:pPr>
      <w:spacing w:after="0" w:line="240" w:lineRule="auto"/>
    </w:pPr>
  </w:style>
  <w:style w:type="table" w:styleId="a6">
    <w:name w:val="Table Grid"/>
    <w:basedOn w:val="a1"/>
    <w:uiPriority w:val="59"/>
    <w:rsid w:val="0036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100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A1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1009C"/>
    <w:rPr>
      <w:color w:val="0000FF"/>
      <w:u w:val="single"/>
    </w:rPr>
  </w:style>
  <w:style w:type="character" w:customStyle="1" w:styleId="revlinks-hidden">
    <w:name w:val="rev_links-hidden"/>
    <w:basedOn w:val="a0"/>
    <w:rsid w:val="00A1009C"/>
  </w:style>
  <w:style w:type="character" w:customStyle="1" w:styleId="revlinks-hide">
    <w:name w:val="rev_links-hide"/>
    <w:basedOn w:val="a0"/>
    <w:rsid w:val="00A1009C"/>
  </w:style>
  <w:style w:type="paragraph" w:styleId="a8">
    <w:name w:val="Normal (Web)"/>
    <w:basedOn w:val="a"/>
    <w:uiPriority w:val="99"/>
    <w:semiHidden/>
    <w:unhideWhenUsed/>
    <w:rsid w:val="00A1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68033" TargetMode="External"/><Relationship Id="rId13" Type="http://schemas.openxmlformats.org/officeDocument/2006/relationships/hyperlink" Target="https://normativ.kontur.ru/document?moduleId=1&amp;documentId=189251" TargetMode="External"/><Relationship Id="rId18" Type="http://schemas.openxmlformats.org/officeDocument/2006/relationships/hyperlink" Target="https://normativ.kontur.ru/document?moduleId=1&amp;documentId=233846" TargetMode="External"/><Relationship Id="rId26" Type="http://schemas.openxmlformats.org/officeDocument/2006/relationships/hyperlink" Target="https://normativ.kontur.ru/document?moduleId=1&amp;documentId=4519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276435" TargetMode="External"/><Relationship Id="rId7" Type="http://schemas.openxmlformats.org/officeDocument/2006/relationships/hyperlink" Target="https://normativ.kontur.ru/document?moduleId=1&amp;documentId=190217" TargetMode="External"/><Relationship Id="rId12" Type="http://schemas.openxmlformats.org/officeDocument/2006/relationships/hyperlink" Target="https://normativ.kontur.ru/document?moduleId=1&amp;documentId=177909" TargetMode="External"/><Relationship Id="rId17" Type="http://schemas.openxmlformats.org/officeDocument/2006/relationships/hyperlink" Target="https://normativ.kontur.ru/document?moduleId=1&amp;documentId=288957" TargetMode="External"/><Relationship Id="rId25" Type="http://schemas.openxmlformats.org/officeDocument/2006/relationships/hyperlink" Target="https://normativ.kontur.ru/document?moduleId=1&amp;documentId=39204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281349" TargetMode="External"/><Relationship Id="rId20" Type="http://schemas.openxmlformats.org/officeDocument/2006/relationships/hyperlink" Target="https://normativ.kontur.ru/document?moduleId=1&amp;documentId=36709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6516" TargetMode="External"/><Relationship Id="rId11" Type="http://schemas.openxmlformats.org/officeDocument/2006/relationships/hyperlink" Target="https://normativ.kontur.ru/document?moduleId=1&amp;documentId=191140" TargetMode="External"/><Relationship Id="rId24" Type="http://schemas.openxmlformats.org/officeDocument/2006/relationships/hyperlink" Target="https://normativ.kontur.ru/document?moduleId=1&amp;documentId=37787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ormativ.kontur.ru/document?moduleId=1&amp;documentId=220745" TargetMode="External"/><Relationship Id="rId23" Type="http://schemas.openxmlformats.org/officeDocument/2006/relationships/hyperlink" Target="https://normativ.kontur.ru/document?moduleId=1&amp;documentId=357411" TargetMode="External"/><Relationship Id="rId28" Type="http://schemas.openxmlformats.org/officeDocument/2006/relationships/hyperlink" Target="https://normativ.kontur.ru/document?moduleId=1&amp;documentId=489722" TargetMode="External"/><Relationship Id="rId10" Type="http://schemas.openxmlformats.org/officeDocument/2006/relationships/hyperlink" Target="https://normativ.kontur.ru/document?moduleId=1&amp;documentId=160248" TargetMode="External"/><Relationship Id="rId19" Type="http://schemas.openxmlformats.org/officeDocument/2006/relationships/hyperlink" Target="https://normativ.kontur.ru/document?moduleId=1&amp;documentId=2445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129881" TargetMode="External"/><Relationship Id="rId14" Type="http://schemas.openxmlformats.org/officeDocument/2006/relationships/hyperlink" Target="https://normativ.kontur.ru/document?moduleId=1&amp;documentId=341523" TargetMode="External"/><Relationship Id="rId22" Type="http://schemas.openxmlformats.org/officeDocument/2006/relationships/hyperlink" Target="https://normativ.kontur.ru/document?moduleId=1&amp;documentId=311428" TargetMode="External"/><Relationship Id="rId27" Type="http://schemas.openxmlformats.org/officeDocument/2006/relationships/hyperlink" Target="https://normativ.kontur.ru/document?moduleId=1&amp;documentId=48548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Атясевская ООШ-5</cp:lastModifiedBy>
  <cp:revision>26</cp:revision>
  <cp:lastPrinted>2021-12-08T07:26:00Z</cp:lastPrinted>
  <dcterms:created xsi:type="dcterms:W3CDTF">2020-02-16T18:48:00Z</dcterms:created>
  <dcterms:modified xsi:type="dcterms:W3CDTF">2026-02-26T03:35:00Z</dcterms:modified>
</cp:coreProperties>
</file>